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F3" w:rsidRDefault="007C7EF3" w:rsidP="007C7EF3">
      <w:pPr>
        <w:shd w:val="clear" w:color="auto" w:fill="FFFFFF"/>
        <w:spacing w:after="225" w:line="240" w:lineRule="auto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FC1599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Obec Hlubočky vás zve na neděl</w:t>
      </w:r>
      <w:r w:rsidRPr="007C7EF3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ní promenádní koncert</w:t>
      </w:r>
      <w:r w:rsidRPr="00FC1599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 xml:space="preserve"> </w:t>
      </w:r>
      <w:r w:rsidR="00DF38CD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v </w:t>
      </w:r>
      <w:proofErr w:type="gramStart"/>
      <w:r w:rsidR="00DF38CD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neděli 3.října</w:t>
      </w:r>
      <w:proofErr w:type="gramEnd"/>
      <w:r w:rsidR="00DF38CD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 xml:space="preserve"> od</w:t>
      </w:r>
      <w:r w:rsidRPr="00FC1599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 14:00</w:t>
      </w:r>
      <w:r w:rsidR="00DF38CD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 xml:space="preserve"> hod.</w:t>
      </w:r>
      <w:r w:rsidRPr="007C7EF3">
        <w:rPr>
          <w:rFonts w:ascii="Arial CE" w:eastAsia="Times New Roman" w:hAnsi="Arial CE" w:cs="Arial CE"/>
          <w:bCs/>
          <w:color w:val="555555"/>
          <w:sz w:val="24"/>
          <w:szCs w:val="24"/>
          <w:lang w:eastAsia="cs-CZ"/>
        </w:rPr>
        <w:t>, na kterém zahraje</w:t>
      </w:r>
      <w:r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 xml:space="preserve"> </w:t>
      </w:r>
      <w:r w:rsidRPr="00DF38CD">
        <w:rPr>
          <w:rFonts w:ascii="Arial CE" w:eastAsia="Times New Roman" w:hAnsi="Arial CE" w:cs="Arial CE"/>
          <w:b/>
          <w:color w:val="555555"/>
          <w:sz w:val="24"/>
          <w:szCs w:val="24"/>
          <w:lang w:eastAsia="cs-CZ"/>
        </w:rPr>
        <w:t>Malá dechovka Rozmarýnka z Hodonínska,</w:t>
      </w:r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kterou znáte také z účinkování v televizi Šlágr. Ve 4 hodinovém</w:t>
      </w:r>
      <w:r w:rsidRPr="007C7EF3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program</w:t>
      </w:r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u vás</w:t>
      </w:r>
      <w:r w:rsidRPr="007C7EF3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bude provázet humornými vstupy </w:t>
      </w:r>
      <w:r w:rsidRPr="00DF38CD">
        <w:rPr>
          <w:rFonts w:ascii="Arial CE" w:eastAsia="Times New Roman" w:hAnsi="Arial CE" w:cs="Arial CE"/>
          <w:b/>
          <w:color w:val="555555"/>
          <w:sz w:val="24"/>
          <w:szCs w:val="24"/>
          <w:lang w:eastAsia="cs-CZ"/>
        </w:rPr>
        <w:t>krojovaný lidový vypravěč Jožka Černý ze Slovácka.</w:t>
      </w:r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Koncert bude v hudebním altánku před kulturním domem v Mariánském Údolí. V případě špatného počasí velký sál kulturního domu. </w:t>
      </w:r>
      <w:r w:rsidRPr="007C7EF3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Vstupné dobrovolné</w:t>
      </w:r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, o</w:t>
      </w:r>
      <w:r w:rsidRPr="007C7EF3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bčerstvení zajištěno</w:t>
      </w:r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.</w:t>
      </w:r>
    </w:p>
    <w:p w:rsidR="00FB4D51" w:rsidRDefault="00FB4D51">
      <w:bookmarkStart w:id="0" w:name="_GoBack"/>
      <w:bookmarkEnd w:id="0"/>
    </w:p>
    <w:sectPr w:rsidR="00FB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5765"/>
    <w:multiLevelType w:val="multilevel"/>
    <w:tmpl w:val="FC2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14EF2"/>
    <w:multiLevelType w:val="multilevel"/>
    <w:tmpl w:val="E54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F3"/>
    <w:rsid w:val="007C7EF3"/>
    <w:rsid w:val="00DF38CD"/>
    <w:rsid w:val="00FB4D51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6DFC-E79D-4C92-AD97-C2C7B797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3</cp:revision>
  <dcterms:created xsi:type="dcterms:W3CDTF">2021-09-21T09:23:00Z</dcterms:created>
  <dcterms:modified xsi:type="dcterms:W3CDTF">2021-09-24T08:33:00Z</dcterms:modified>
</cp:coreProperties>
</file>